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DB" w:rsidRDefault="006646DB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320"/>
        <w:gridCol w:w="2642"/>
      </w:tblGrid>
      <w:tr w:rsidR="006646DB" w:rsidTr="005D130D">
        <w:trPr>
          <w:trHeight w:val="2265"/>
        </w:trPr>
        <w:tc>
          <w:tcPr>
            <w:tcW w:w="7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46DB" w:rsidRPr="005D130D" w:rsidRDefault="005D130D" w:rsidP="005D130D">
            <w:pPr>
              <w:widowControl w:val="0"/>
              <w:ind w:left="-284"/>
              <w:jc w:val="center"/>
              <w:rPr>
                <w:rFonts w:ascii="Calibri" w:hAnsi="Calibri"/>
                <w:b/>
                <w:color w:val="00B050"/>
                <w:spacing w:val="40"/>
                <w:sz w:val="52"/>
                <w:szCs w:val="52"/>
              </w:rPr>
            </w:pPr>
            <w:r w:rsidRPr="005D130D">
              <w:rPr>
                <w:rFonts w:ascii="Calibri" w:hAnsi="Calibri"/>
                <w:b/>
                <w:color w:val="00B050"/>
                <w:spacing w:val="40"/>
                <w:sz w:val="52"/>
                <w:szCs w:val="52"/>
              </w:rPr>
              <w:t>INNER SOUTH CANBERRA</w:t>
            </w:r>
          </w:p>
          <w:p w:rsidR="006646DB" w:rsidRPr="005D130D" w:rsidRDefault="005D130D" w:rsidP="005D130D">
            <w:pPr>
              <w:widowControl w:val="0"/>
              <w:ind w:left="-284"/>
              <w:jc w:val="center"/>
              <w:rPr>
                <w:rFonts w:ascii="Calibri" w:hAnsi="Calibri"/>
                <w:b/>
                <w:color w:val="00B050"/>
                <w:spacing w:val="40"/>
                <w:sz w:val="52"/>
                <w:szCs w:val="52"/>
              </w:rPr>
            </w:pPr>
            <w:r w:rsidRPr="005D130D">
              <w:rPr>
                <w:rFonts w:ascii="Calibri" w:hAnsi="Calibri"/>
                <w:b/>
                <w:color w:val="00B050"/>
                <w:spacing w:val="40"/>
                <w:sz w:val="52"/>
                <w:szCs w:val="52"/>
              </w:rPr>
              <w:t>COMMUNITY COUNCIL</w:t>
            </w:r>
          </w:p>
          <w:p w:rsidR="006646DB" w:rsidRDefault="006646DB" w:rsidP="005D130D">
            <w:pPr>
              <w:widowControl w:val="0"/>
              <w:jc w:val="center"/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46DB" w:rsidRDefault="005D130D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10D53DE6" wp14:editId="5FB4615E">
                  <wp:extent cx="1494790" cy="139001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139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46DB" w:rsidRDefault="006646DB">
      <w:pPr>
        <w:widowControl w:val="0"/>
        <w:jc w:val="center"/>
        <w:rPr>
          <w:rFonts w:ascii="Arial" w:hAnsi="Arial" w:cs="Arial"/>
          <w:b/>
          <w:color w:val="FF0000"/>
          <w:lang w:val="en-US" w:eastAsia="en-US"/>
        </w:rPr>
      </w:pPr>
    </w:p>
    <w:p w:rsidR="006646DB" w:rsidRDefault="00804300">
      <w:pPr>
        <w:widowControl w:val="0"/>
        <w:jc w:val="center"/>
        <w:rPr>
          <w:rFonts w:ascii="Arial" w:hAnsi="Arial" w:cs="Aharoni"/>
          <w:b/>
          <w:color w:val="FF0000"/>
          <w:sz w:val="48"/>
          <w:szCs w:val="48"/>
          <w:lang w:val="en-US" w:eastAsia="en-US"/>
        </w:rPr>
      </w:pPr>
      <w:r>
        <w:rPr>
          <w:rFonts w:ascii="Arial" w:hAnsi="Arial" w:cs="Aharoni"/>
          <w:b/>
          <w:color w:val="FF0000"/>
          <w:sz w:val="48"/>
          <w:szCs w:val="48"/>
          <w:lang w:val="en-US" w:eastAsia="en-US"/>
        </w:rPr>
        <w:t xml:space="preserve">PUBLIC </w:t>
      </w:r>
      <w:r w:rsidR="00A13B33">
        <w:rPr>
          <w:rFonts w:ascii="Arial" w:hAnsi="Arial" w:cs="Aharoni"/>
          <w:b/>
          <w:color w:val="FF0000"/>
          <w:sz w:val="48"/>
          <w:szCs w:val="48"/>
          <w:lang w:val="en-US" w:eastAsia="en-US"/>
        </w:rPr>
        <w:t>T</w:t>
      </w:r>
      <w:r w:rsidR="005D130D">
        <w:rPr>
          <w:rFonts w:ascii="Arial" w:hAnsi="Arial" w:cs="Aharoni"/>
          <w:b/>
          <w:color w:val="FF0000"/>
          <w:sz w:val="48"/>
          <w:szCs w:val="48"/>
          <w:lang w:val="en-US" w:eastAsia="en-US"/>
        </w:rPr>
        <w:t>R</w:t>
      </w:r>
      <w:r w:rsidR="00A13B33">
        <w:rPr>
          <w:rFonts w:ascii="Arial" w:hAnsi="Arial" w:cs="Aharoni"/>
          <w:b/>
          <w:color w:val="FF0000"/>
          <w:sz w:val="48"/>
          <w:szCs w:val="48"/>
          <w:lang w:val="en-US" w:eastAsia="en-US"/>
        </w:rPr>
        <w:t>AN</w:t>
      </w:r>
      <w:r w:rsidR="005D130D">
        <w:rPr>
          <w:rFonts w:ascii="Arial" w:hAnsi="Arial" w:cs="Aharoni"/>
          <w:b/>
          <w:color w:val="FF0000"/>
          <w:sz w:val="48"/>
          <w:szCs w:val="48"/>
          <w:lang w:val="en-US" w:eastAsia="en-US"/>
        </w:rPr>
        <w:t>S</w:t>
      </w:r>
      <w:r w:rsidR="00A13B33">
        <w:rPr>
          <w:rFonts w:ascii="Arial" w:hAnsi="Arial" w:cs="Aharoni"/>
          <w:b/>
          <w:color w:val="FF0000"/>
          <w:sz w:val="48"/>
          <w:szCs w:val="48"/>
          <w:lang w:val="en-US" w:eastAsia="en-US"/>
        </w:rPr>
        <w:t>POR</w:t>
      </w:r>
      <w:r w:rsidR="005D130D">
        <w:rPr>
          <w:rFonts w:ascii="Arial" w:hAnsi="Arial" w:cs="Aharoni"/>
          <w:b/>
          <w:color w:val="FF0000"/>
          <w:sz w:val="48"/>
          <w:szCs w:val="48"/>
          <w:lang w:val="en-US" w:eastAsia="en-US"/>
        </w:rPr>
        <w:t>T</w:t>
      </w:r>
    </w:p>
    <w:p w:rsidR="00024F24" w:rsidRPr="00024F24" w:rsidRDefault="00024F24">
      <w:pPr>
        <w:widowControl w:val="0"/>
        <w:jc w:val="center"/>
        <w:rPr>
          <w:rFonts w:ascii="Arial" w:hAnsi="Arial" w:cs="Aharoni"/>
          <w:b/>
          <w:color w:val="FF0000"/>
          <w:sz w:val="32"/>
          <w:szCs w:val="32"/>
          <w:lang w:val="en-US" w:eastAsia="en-US"/>
        </w:rPr>
      </w:pPr>
      <w:r>
        <w:rPr>
          <w:rFonts w:ascii="Arial" w:hAnsi="Arial" w:cs="Aharoni"/>
          <w:b/>
          <w:color w:val="FF0000"/>
          <w:sz w:val="32"/>
          <w:szCs w:val="32"/>
          <w:lang w:val="en-US" w:eastAsia="en-US"/>
        </w:rPr>
        <w:t>WHAT ARE THE INNER SOUTH’S PRIORITIES?</w:t>
      </w:r>
    </w:p>
    <w:p w:rsidR="006646DB" w:rsidRDefault="006646DB">
      <w:pPr>
        <w:widowControl w:val="0"/>
        <w:jc w:val="center"/>
        <w:rPr>
          <w:rFonts w:ascii="Calibri" w:hAnsi="Calibri"/>
          <w:b/>
        </w:rPr>
      </w:pPr>
    </w:p>
    <w:p w:rsidR="006646DB" w:rsidRPr="0025751B" w:rsidRDefault="005D130D">
      <w:pPr>
        <w:widowControl w:val="0"/>
        <w:jc w:val="center"/>
        <w:rPr>
          <w:rFonts w:ascii="Calibri" w:hAnsi="Calibri"/>
          <w:b/>
          <w:sz w:val="40"/>
          <w:szCs w:val="40"/>
        </w:rPr>
      </w:pPr>
      <w:r w:rsidRPr="0025751B">
        <w:rPr>
          <w:rFonts w:ascii="Calibri" w:hAnsi="Calibri"/>
          <w:b/>
          <w:sz w:val="40"/>
          <w:szCs w:val="40"/>
        </w:rPr>
        <w:t xml:space="preserve">PUBLIC FORUM </w:t>
      </w:r>
      <w:r w:rsidR="00A13B33">
        <w:rPr>
          <w:rFonts w:ascii="Calibri" w:hAnsi="Calibri"/>
          <w:b/>
          <w:sz w:val="40"/>
          <w:szCs w:val="40"/>
        </w:rPr>
        <w:t>2</w:t>
      </w:r>
      <w:r w:rsidRPr="0025751B">
        <w:rPr>
          <w:rFonts w:ascii="Calibri" w:hAnsi="Calibri"/>
          <w:b/>
          <w:sz w:val="40"/>
          <w:szCs w:val="40"/>
        </w:rPr>
        <w:t xml:space="preserve"> Ju</w:t>
      </w:r>
      <w:r w:rsidR="00A13B33">
        <w:rPr>
          <w:rFonts w:ascii="Calibri" w:hAnsi="Calibri"/>
          <w:b/>
          <w:sz w:val="40"/>
          <w:szCs w:val="40"/>
        </w:rPr>
        <w:t>ne</w:t>
      </w:r>
      <w:r w:rsidRPr="0025751B">
        <w:rPr>
          <w:rFonts w:ascii="Calibri" w:hAnsi="Calibri"/>
          <w:b/>
          <w:sz w:val="40"/>
          <w:szCs w:val="40"/>
        </w:rPr>
        <w:t xml:space="preserve"> 201</w:t>
      </w:r>
      <w:r w:rsidR="00A13B33">
        <w:rPr>
          <w:rFonts w:ascii="Calibri" w:hAnsi="Calibri"/>
          <w:b/>
          <w:sz w:val="40"/>
          <w:szCs w:val="40"/>
        </w:rPr>
        <w:t>6</w:t>
      </w:r>
    </w:p>
    <w:p w:rsidR="006646DB" w:rsidRPr="0025751B" w:rsidRDefault="005D130D">
      <w:pPr>
        <w:widowControl w:val="0"/>
        <w:jc w:val="center"/>
        <w:rPr>
          <w:rFonts w:ascii="Calibri" w:hAnsi="Calibri" w:cs="Helvetica"/>
          <w:b/>
          <w:sz w:val="40"/>
          <w:szCs w:val="40"/>
          <w:lang w:val="en-US" w:eastAsia="en-US"/>
        </w:rPr>
      </w:pPr>
      <w:r w:rsidRPr="0025751B">
        <w:rPr>
          <w:rFonts w:ascii="Calibri" w:hAnsi="Calibri"/>
          <w:b/>
          <w:sz w:val="40"/>
          <w:szCs w:val="40"/>
        </w:rPr>
        <w:t>7.00 pm E</w:t>
      </w:r>
      <w:proofErr w:type="spellStart"/>
      <w:r w:rsidRPr="0025751B">
        <w:rPr>
          <w:rFonts w:ascii="Calibri" w:hAnsi="Calibri" w:cs="Helvetica"/>
          <w:b/>
          <w:sz w:val="40"/>
          <w:szCs w:val="40"/>
          <w:lang w:val="en-US" w:eastAsia="en-US"/>
        </w:rPr>
        <w:t>astlake</w:t>
      </w:r>
      <w:proofErr w:type="spellEnd"/>
      <w:r w:rsidRPr="0025751B">
        <w:rPr>
          <w:rFonts w:ascii="Calibri" w:hAnsi="Calibri" w:cs="Helvetica"/>
          <w:b/>
          <w:sz w:val="40"/>
          <w:szCs w:val="40"/>
          <w:lang w:val="en-US" w:eastAsia="en-US"/>
        </w:rPr>
        <w:t xml:space="preserve"> Football Club</w:t>
      </w:r>
    </w:p>
    <w:p w:rsidR="006646DB" w:rsidRPr="0025751B" w:rsidRDefault="005D130D">
      <w:pPr>
        <w:widowControl w:val="0"/>
        <w:jc w:val="center"/>
        <w:rPr>
          <w:rFonts w:ascii="Calibri" w:hAnsi="Calibri" w:cs="Helvetica"/>
          <w:b/>
          <w:sz w:val="40"/>
          <w:szCs w:val="40"/>
          <w:lang w:val="en-US" w:eastAsia="en-US"/>
        </w:rPr>
      </w:pPr>
      <w:r w:rsidRPr="0025751B">
        <w:rPr>
          <w:rFonts w:ascii="Calibri" w:hAnsi="Calibri" w:cs="Helvetica"/>
          <w:b/>
          <w:sz w:val="40"/>
          <w:szCs w:val="40"/>
          <w:lang w:val="en-US" w:eastAsia="en-US"/>
        </w:rPr>
        <w:t>3 Oxley Street, Griffith 2603</w:t>
      </w:r>
    </w:p>
    <w:p w:rsidR="00024F24" w:rsidRDefault="00024F24" w:rsidP="00626A59">
      <w:pPr>
        <w:widowControl w:val="0"/>
        <w:rPr>
          <w:rFonts w:ascii="Arial" w:hAnsi="Arial" w:cs="Aharoni"/>
          <w:sz w:val="32"/>
          <w:szCs w:val="32"/>
          <w:lang w:val="en-US" w:eastAsia="en-US"/>
        </w:rPr>
      </w:pPr>
    </w:p>
    <w:p w:rsidR="006646DB" w:rsidRPr="00AA1E9A" w:rsidRDefault="000A06F4" w:rsidP="00626A59">
      <w:pPr>
        <w:widowControl w:val="0"/>
        <w:rPr>
          <w:rFonts w:ascii="Arial" w:hAnsi="Arial" w:cs="Aharoni"/>
          <w:sz w:val="32"/>
          <w:szCs w:val="32"/>
          <w:lang w:val="en-US" w:eastAsia="en-US"/>
        </w:rPr>
      </w:pPr>
      <w:proofErr w:type="spellStart"/>
      <w:r>
        <w:rPr>
          <w:rFonts w:ascii="Arial" w:hAnsi="Arial" w:cs="Aharoni"/>
          <w:sz w:val="32"/>
          <w:szCs w:val="32"/>
          <w:lang w:val="en-US" w:eastAsia="en-US"/>
        </w:rPr>
        <w:t>Ms</w:t>
      </w:r>
      <w:proofErr w:type="spellEnd"/>
      <w:r>
        <w:rPr>
          <w:rFonts w:ascii="Arial" w:hAnsi="Arial" w:cs="Aharoni"/>
          <w:sz w:val="32"/>
          <w:szCs w:val="32"/>
          <w:lang w:val="en-US" w:eastAsia="en-US"/>
        </w:rPr>
        <w:t xml:space="preserve"> </w:t>
      </w:r>
      <w:proofErr w:type="spellStart"/>
      <w:r w:rsidR="00A13B33">
        <w:rPr>
          <w:rFonts w:ascii="Arial" w:hAnsi="Arial" w:cs="Aharoni"/>
          <w:sz w:val="32"/>
          <w:szCs w:val="32"/>
          <w:lang w:val="en-US" w:eastAsia="en-US"/>
        </w:rPr>
        <w:t>M</w:t>
      </w:r>
      <w:r w:rsidR="0060768D">
        <w:rPr>
          <w:rFonts w:ascii="Arial" w:hAnsi="Arial" w:cs="Aharoni"/>
          <w:sz w:val="32"/>
          <w:szCs w:val="32"/>
          <w:lang w:val="en-US" w:eastAsia="en-US"/>
        </w:rPr>
        <w:t>e</w:t>
      </w:r>
      <w:r w:rsidR="00D16108">
        <w:rPr>
          <w:rFonts w:ascii="Arial" w:hAnsi="Arial" w:cs="Aharoni"/>
          <w:sz w:val="32"/>
          <w:szCs w:val="32"/>
          <w:lang w:val="en-US" w:eastAsia="en-US"/>
        </w:rPr>
        <w:t>e</w:t>
      </w:r>
      <w:r w:rsidR="0060768D">
        <w:rPr>
          <w:rFonts w:ascii="Arial" w:hAnsi="Arial" w:cs="Aharoni"/>
          <w:sz w:val="32"/>
          <w:szCs w:val="32"/>
          <w:lang w:val="en-US" w:eastAsia="en-US"/>
        </w:rPr>
        <w:t>gan</w:t>
      </w:r>
      <w:proofErr w:type="spellEnd"/>
      <w:r w:rsidR="00A13B33">
        <w:rPr>
          <w:rFonts w:ascii="Arial" w:hAnsi="Arial" w:cs="Aharoni"/>
          <w:sz w:val="32"/>
          <w:szCs w:val="32"/>
          <w:lang w:val="en-US" w:eastAsia="en-US"/>
        </w:rPr>
        <w:t xml:space="preserve"> </w:t>
      </w:r>
      <w:proofErr w:type="spellStart"/>
      <w:r w:rsidR="00804300">
        <w:rPr>
          <w:rFonts w:ascii="Arial" w:hAnsi="Arial" w:cs="Aharoni"/>
          <w:sz w:val="32"/>
          <w:szCs w:val="32"/>
          <w:lang w:val="en-US" w:eastAsia="en-US"/>
        </w:rPr>
        <w:t>F</w:t>
      </w:r>
      <w:r w:rsidR="00A13B33">
        <w:rPr>
          <w:rFonts w:ascii="Arial" w:hAnsi="Arial" w:cs="Aharoni"/>
          <w:sz w:val="32"/>
          <w:szCs w:val="32"/>
          <w:lang w:val="en-US" w:eastAsia="en-US"/>
        </w:rPr>
        <w:t>itzharris</w:t>
      </w:r>
      <w:proofErr w:type="spellEnd"/>
      <w:r>
        <w:rPr>
          <w:rFonts w:ascii="Arial" w:hAnsi="Arial" w:cs="Aharoni"/>
          <w:sz w:val="32"/>
          <w:szCs w:val="32"/>
          <w:lang w:val="en-US" w:eastAsia="en-US"/>
        </w:rPr>
        <w:t xml:space="preserve"> MLA</w:t>
      </w:r>
      <w:r w:rsidR="0060768D">
        <w:rPr>
          <w:rFonts w:ascii="Arial" w:hAnsi="Arial" w:cs="Aharoni"/>
          <w:sz w:val="32"/>
          <w:szCs w:val="32"/>
          <w:lang w:val="en-US" w:eastAsia="en-US"/>
        </w:rPr>
        <w:t>, Minister</w:t>
      </w:r>
      <w:r w:rsidR="00626A59">
        <w:rPr>
          <w:rFonts w:ascii="Arial" w:hAnsi="Arial" w:cs="Aharoni"/>
          <w:sz w:val="32"/>
          <w:szCs w:val="32"/>
          <w:lang w:val="en-US" w:eastAsia="en-US"/>
        </w:rPr>
        <w:t xml:space="preserve"> </w:t>
      </w:r>
      <w:r w:rsidR="0060768D">
        <w:rPr>
          <w:rFonts w:ascii="Arial" w:hAnsi="Arial" w:cs="Aharoni"/>
          <w:sz w:val="32"/>
          <w:szCs w:val="32"/>
          <w:lang w:val="en-US" w:eastAsia="en-US"/>
        </w:rPr>
        <w:t>Transport and Municipal Services</w:t>
      </w:r>
      <w:r>
        <w:rPr>
          <w:rFonts w:ascii="Arial" w:hAnsi="Arial" w:cs="Aharoni"/>
          <w:sz w:val="32"/>
          <w:szCs w:val="32"/>
          <w:lang w:val="en-US" w:eastAsia="en-US"/>
        </w:rPr>
        <w:t xml:space="preserve"> </w:t>
      </w:r>
      <w:r w:rsidR="00626A59">
        <w:rPr>
          <w:rFonts w:ascii="Arial" w:hAnsi="Arial" w:cs="Aharoni"/>
          <w:sz w:val="32"/>
          <w:szCs w:val="32"/>
          <w:lang w:val="en-US" w:eastAsia="en-US"/>
        </w:rPr>
        <w:t>will give an update on</w:t>
      </w:r>
      <w:r w:rsidR="00024F24">
        <w:rPr>
          <w:rFonts w:ascii="Arial" w:hAnsi="Arial" w:cs="Aharoni"/>
          <w:sz w:val="32"/>
          <w:szCs w:val="32"/>
          <w:lang w:val="en-US" w:eastAsia="en-US"/>
        </w:rPr>
        <w:t>:</w:t>
      </w:r>
    </w:p>
    <w:p w:rsidR="006646DB" w:rsidRPr="00AA1E9A" w:rsidRDefault="006646DB" w:rsidP="00024F24">
      <w:pPr>
        <w:widowControl w:val="0"/>
        <w:rPr>
          <w:rFonts w:ascii="Arial" w:hAnsi="Arial" w:cs="Aharoni"/>
          <w:sz w:val="32"/>
          <w:szCs w:val="32"/>
          <w:lang w:val="en-US" w:eastAsia="en-US"/>
        </w:rPr>
      </w:pPr>
    </w:p>
    <w:p w:rsidR="006646DB" w:rsidRPr="00AA1E9A" w:rsidRDefault="00233340">
      <w:pPr>
        <w:widowControl w:val="0"/>
        <w:numPr>
          <w:ilvl w:val="0"/>
          <w:numId w:val="2"/>
        </w:numPr>
        <w:rPr>
          <w:rFonts w:ascii="Arial" w:hAnsi="Arial" w:cs="Aharoni"/>
          <w:sz w:val="32"/>
          <w:szCs w:val="32"/>
          <w:lang w:val="en-US" w:eastAsia="en-US"/>
        </w:rPr>
      </w:pPr>
      <w:r>
        <w:rPr>
          <w:rFonts w:ascii="Arial" w:hAnsi="Arial" w:cs="Aharoni"/>
          <w:sz w:val="32"/>
          <w:szCs w:val="32"/>
          <w:lang w:val="en-US" w:eastAsia="en-US"/>
        </w:rPr>
        <w:t>Transport Canberra, the new Agency</w:t>
      </w:r>
    </w:p>
    <w:p w:rsidR="00233340" w:rsidRPr="00233340" w:rsidRDefault="005D130D" w:rsidP="00233340">
      <w:pPr>
        <w:widowControl w:val="0"/>
        <w:numPr>
          <w:ilvl w:val="0"/>
          <w:numId w:val="2"/>
        </w:numPr>
        <w:rPr>
          <w:rFonts w:ascii="Arial" w:hAnsi="Arial" w:cs="Aharoni"/>
          <w:sz w:val="32"/>
          <w:szCs w:val="32"/>
          <w:lang w:val="en-US" w:eastAsia="en-US"/>
        </w:rPr>
      </w:pPr>
      <w:r w:rsidRPr="00AA1E9A">
        <w:rPr>
          <w:rFonts w:ascii="Arial" w:hAnsi="Arial" w:cs="Aharoni"/>
          <w:sz w:val="32"/>
          <w:szCs w:val="32"/>
          <w:lang w:val="en-US" w:eastAsia="en-US"/>
        </w:rPr>
        <w:t xml:space="preserve">the </w:t>
      </w:r>
      <w:r w:rsidR="00233340">
        <w:rPr>
          <w:rFonts w:ascii="Arial" w:hAnsi="Arial" w:cs="Aharoni"/>
          <w:sz w:val="32"/>
          <w:szCs w:val="32"/>
          <w:lang w:val="en-US" w:eastAsia="en-US"/>
        </w:rPr>
        <w:t>governmen</w:t>
      </w:r>
      <w:r w:rsidRPr="00AA1E9A">
        <w:rPr>
          <w:rFonts w:ascii="Arial" w:hAnsi="Arial" w:cs="Aharoni"/>
          <w:sz w:val="32"/>
          <w:szCs w:val="32"/>
          <w:lang w:val="en-US" w:eastAsia="en-US"/>
        </w:rPr>
        <w:t>t</w:t>
      </w:r>
      <w:r w:rsidR="00233340">
        <w:rPr>
          <w:rFonts w:ascii="Arial" w:hAnsi="Arial" w:cs="Aharoni"/>
          <w:sz w:val="32"/>
          <w:szCs w:val="32"/>
          <w:lang w:val="en-US" w:eastAsia="en-US"/>
        </w:rPr>
        <w:t>’s</w:t>
      </w:r>
      <w:r w:rsidRPr="00AA1E9A">
        <w:rPr>
          <w:rFonts w:ascii="Arial" w:hAnsi="Arial" w:cs="Aharoni"/>
          <w:sz w:val="32"/>
          <w:szCs w:val="32"/>
          <w:lang w:val="en-US" w:eastAsia="en-US"/>
        </w:rPr>
        <w:t xml:space="preserve"> </w:t>
      </w:r>
      <w:r w:rsidR="00233340">
        <w:rPr>
          <w:rFonts w:ascii="Arial" w:hAnsi="Arial" w:cs="Aharoni"/>
          <w:sz w:val="32"/>
          <w:szCs w:val="32"/>
          <w:lang w:val="en-US" w:eastAsia="en-US"/>
        </w:rPr>
        <w:t>Public Transport Improvement Plan</w:t>
      </w:r>
    </w:p>
    <w:p w:rsidR="006646DB" w:rsidRPr="00AA1E9A" w:rsidRDefault="006646DB">
      <w:pPr>
        <w:widowControl w:val="0"/>
        <w:rPr>
          <w:rFonts w:ascii="Arial" w:hAnsi="Arial" w:cs="Aharoni"/>
          <w:sz w:val="32"/>
          <w:szCs w:val="32"/>
          <w:lang w:val="en-US" w:eastAsia="en-US"/>
        </w:rPr>
      </w:pPr>
    </w:p>
    <w:p w:rsidR="006646DB" w:rsidRPr="00AA1E9A" w:rsidRDefault="000A06F4">
      <w:pPr>
        <w:widowControl w:val="0"/>
        <w:rPr>
          <w:rFonts w:ascii="Arial" w:hAnsi="Arial" w:cs="Aharoni"/>
          <w:sz w:val="32"/>
          <w:szCs w:val="32"/>
          <w:lang w:val="en-US" w:eastAsia="en-US"/>
        </w:rPr>
      </w:pPr>
      <w:proofErr w:type="spellStart"/>
      <w:r>
        <w:rPr>
          <w:rFonts w:ascii="Arial" w:hAnsi="Arial" w:cs="Aharoni"/>
          <w:sz w:val="32"/>
          <w:szCs w:val="32"/>
          <w:lang w:val="en-US" w:eastAsia="en-US"/>
        </w:rPr>
        <w:t>Mr</w:t>
      </w:r>
      <w:proofErr w:type="spellEnd"/>
      <w:r>
        <w:rPr>
          <w:rFonts w:ascii="Arial" w:hAnsi="Arial" w:cs="Aharoni"/>
          <w:sz w:val="32"/>
          <w:szCs w:val="32"/>
          <w:lang w:val="en-US" w:eastAsia="en-US"/>
        </w:rPr>
        <w:t xml:space="preserve"> </w:t>
      </w:r>
      <w:r w:rsidR="00024F24">
        <w:rPr>
          <w:rFonts w:ascii="Arial" w:hAnsi="Arial" w:cs="Aharoni"/>
          <w:sz w:val="32"/>
          <w:szCs w:val="32"/>
          <w:lang w:val="en-US" w:eastAsia="en-US"/>
        </w:rPr>
        <w:t>Alistair Coe</w:t>
      </w:r>
      <w:r>
        <w:rPr>
          <w:rFonts w:ascii="Arial" w:hAnsi="Arial" w:cs="Aharoni"/>
          <w:sz w:val="32"/>
          <w:szCs w:val="32"/>
          <w:lang w:val="en-US" w:eastAsia="en-US"/>
        </w:rPr>
        <w:t xml:space="preserve"> MLA</w:t>
      </w:r>
      <w:bookmarkStart w:id="0" w:name="_GoBack"/>
      <w:bookmarkEnd w:id="0"/>
      <w:r w:rsidR="0060768D">
        <w:rPr>
          <w:rFonts w:ascii="Arial" w:hAnsi="Arial" w:cs="Aharoni"/>
          <w:sz w:val="32"/>
          <w:szCs w:val="32"/>
          <w:lang w:val="en-US" w:eastAsia="en-US"/>
        </w:rPr>
        <w:t>, Shadow Minister for Transport,</w:t>
      </w:r>
      <w:r w:rsidR="00024F24">
        <w:rPr>
          <w:rFonts w:ascii="Arial" w:hAnsi="Arial" w:cs="Aharoni"/>
          <w:sz w:val="32"/>
          <w:szCs w:val="32"/>
          <w:lang w:val="en-US" w:eastAsia="en-US"/>
        </w:rPr>
        <w:t xml:space="preserve"> will present the</w:t>
      </w:r>
      <w:r w:rsidR="004A73FD">
        <w:rPr>
          <w:rFonts w:ascii="Arial" w:hAnsi="Arial" w:cs="Aharoni"/>
          <w:sz w:val="32"/>
          <w:szCs w:val="32"/>
          <w:lang w:val="en-US" w:eastAsia="en-US"/>
        </w:rPr>
        <w:t xml:space="preserve"> opposition Transport Policy.</w:t>
      </w:r>
    </w:p>
    <w:p w:rsidR="006646DB" w:rsidRPr="00AA1E9A" w:rsidRDefault="006646DB">
      <w:pPr>
        <w:widowControl w:val="0"/>
        <w:rPr>
          <w:rFonts w:ascii="Arial" w:hAnsi="Arial" w:cs="Aharoni"/>
          <w:sz w:val="32"/>
          <w:szCs w:val="32"/>
          <w:lang w:val="en-US" w:eastAsia="en-US"/>
        </w:rPr>
      </w:pPr>
    </w:p>
    <w:p w:rsidR="006646DB" w:rsidRDefault="006646DB">
      <w:pPr>
        <w:widowControl w:val="0"/>
        <w:jc w:val="center"/>
        <w:rPr>
          <w:rFonts w:ascii="Calibri" w:hAnsi="Calibri"/>
          <w:b/>
        </w:rPr>
      </w:pPr>
    </w:p>
    <w:p w:rsidR="006646DB" w:rsidRDefault="006646DB">
      <w:pPr>
        <w:pStyle w:val="Header"/>
        <w:spacing w:after="120"/>
        <w:jc w:val="center"/>
        <w:rPr>
          <w:rFonts w:ascii="Calibri" w:hAnsi="Calibri"/>
          <w:b/>
          <w:bCs/>
          <w:i/>
          <w:color w:val="00B050"/>
          <w:sz w:val="22"/>
          <w:szCs w:val="22"/>
          <w:lang w:val="en-US"/>
        </w:rPr>
      </w:pPr>
    </w:p>
    <w:p w:rsidR="006646DB" w:rsidRDefault="005D130D">
      <w:pPr>
        <w:pStyle w:val="Header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Calibri" w:hAnsi="Calibri"/>
          <w:b/>
          <w:bCs/>
          <w:i/>
          <w:color w:val="00B050"/>
          <w:sz w:val="28"/>
          <w:szCs w:val="28"/>
          <w:lang w:val="en-US"/>
        </w:rPr>
      </w:pPr>
      <w:r>
        <w:rPr>
          <w:rFonts w:ascii="Calibri" w:hAnsi="Calibri"/>
          <w:b/>
          <w:bCs/>
          <w:i/>
          <w:color w:val="00B050"/>
          <w:sz w:val="28"/>
          <w:szCs w:val="28"/>
          <w:lang w:val="en-US"/>
        </w:rPr>
        <w:t>This meeting sponsored by the ISCCC is open to the public.</w:t>
      </w:r>
    </w:p>
    <w:p w:rsidR="006646DB" w:rsidRDefault="005D130D">
      <w:pPr>
        <w:pStyle w:val="Header"/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Calibri" w:hAnsi="Calibri" w:cs="Aharoni"/>
          <w:b/>
          <w:bCs/>
          <w:i/>
          <w:color w:val="00B050"/>
          <w:sz w:val="28"/>
          <w:szCs w:val="28"/>
          <w:lang w:val="en-US" w:eastAsia="en-US"/>
        </w:rPr>
      </w:pPr>
      <w:r>
        <w:rPr>
          <w:rFonts w:ascii="Calibri" w:hAnsi="Calibri" w:cs="Aharoni"/>
          <w:b/>
          <w:bCs/>
          <w:i/>
          <w:color w:val="00B050"/>
          <w:sz w:val="28"/>
          <w:szCs w:val="28"/>
          <w:lang w:val="en-US" w:eastAsia="en-US"/>
        </w:rPr>
        <w:t>Please show this to others who may have an interest</w:t>
      </w:r>
    </w:p>
    <w:p w:rsidR="006646DB" w:rsidRDefault="006646DB">
      <w:pPr>
        <w:pStyle w:val="Header"/>
        <w:widowControl w:val="0"/>
        <w:jc w:val="center"/>
        <w:rPr>
          <w:rFonts w:ascii="Arial" w:hAnsi="Arial" w:cs="Aharoni"/>
          <w:sz w:val="28"/>
          <w:szCs w:val="28"/>
          <w:lang w:val="en-US" w:eastAsia="en-US"/>
        </w:rPr>
      </w:pPr>
    </w:p>
    <w:p w:rsidR="006646DB" w:rsidRDefault="005D130D">
      <w:pPr>
        <w:pStyle w:val="ColorfulList-Accent11"/>
        <w:spacing w:after="240"/>
        <w:ind w:left="0"/>
        <w:jc w:val="center"/>
        <w:rPr>
          <w:rStyle w:val="InternetLink"/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For further information please visit </w:t>
      </w:r>
      <w:hyperlink r:id="rId8">
        <w:r>
          <w:rPr>
            <w:rStyle w:val="InternetLink"/>
            <w:rFonts w:ascii="Cambria" w:hAnsi="Cambria" w:cs="Arial"/>
            <w:b/>
          </w:rPr>
          <w:t>www.isccc.org.au</w:t>
        </w:r>
      </w:hyperlink>
    </w:p>
    <w:p w:rsidR="002D1D8B" w:rsidRDefault="002D1D8B" w:rsidP="002D1D8B">
      <w:pPr>
        <w:pStyle w:val="ColorfulList-Accent11"/>
        <w:spacing w:after="240"/>
        <w:ind w:left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The ISCCC is the peak body for residents groups in the Inner South.</w:t>
      </w:r>
    </w:p>
    <w:p w:rsidR="006646DB" w:rsidRDefault="006646DB">
      <w:pPr>
        <w:pStyle w:val="Footer"/>
        <w:pBdr>
          <w:top w:val="nil"/>
          <w:left w:val="nil"/>
          <w:bottom w:val="nil"/>
          <w:right w:val="nil"/>
        </w:pBdr>
      </w:pPr>
    </w:p>
    <w:sectPr w:rsidR="006646DB">
      <w:pgSz w:w="11906" w:h="16838"/>
      <w:pgMar w:top="709" w:right="1080" w:bottom="1440" w:left="108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EFC"/>
    <w:multiLevelType w:val="multilevel"/>
    <w:tmpl w:val="1772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71C268A"/>
    <w:multiLevelType w:val="multilevel"/>
    <w:tmpl w:val="53BC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7D11347"/>
    <w:multiLevelType w:val="multilevel"/>
    <w:tmpl w:val="7AD6DE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DB"/>
    <w:rsid w:val="00024F24"/>
    <w:rsid w:val="000A06F4"/>
    <w:rsid w:val="00233340"/>
    <w:rsid w:val="0025751B"/>
    <w:rsid w:val="002D1D8B"/>
    <w:rsid w:val="003541D2"/>
    <w:rsid w:val="00402939"/>
    <w:rsid w:val="004A73FD"/>
    <w:rsid w:val="00576E96"/>
    <w:rsid w:val="005D130D"/>
    <w:rsid w:val="0060768D"/>
    <w:rsid w:val="00626A59"/>
    <w:rsid w:val="006646DB"/>
    <w:rsid w:val="006B033D"/>
    <w:rsid w:val="00804300"/>
    <w:rsid w:val="00A13B33"/>
    <w:rsid w:val="00AA1E9A"/>
    <w:rsid w:val="00D1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7B15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B3556"/>
  </w:style>
  <w:style w:type="character" w:customStyle="1" w:styleId="FooterChar">
    <w:name w:val="Footer Char"/>
    <w:link w:val="Footer"/>
    <w:uiPriority w:val="99"/>
    <w:rsid w:val="00CE20FE"/>
    <w:rPr>
      <w:sz w:val="24"/>
      <w:szCs w:val="24"/>
      <w:lang w:val="en-AU" w:eastAsia="en-AU"/>
    </w:rPr>
  </w:style>
  <w:style w:type="character" w:customStyle="1" w:styleId="InternetLink">
    <w:name w:val="Internet Link"/>
    <w:rsid w:val="007C5118"/>
    <w:rPr>
      <w:color w:val="0000FF"/>
      <w:u w:val="single"/>
    </w:rPr>
  </w:style>
  <w:style w:type="character" w:customStyle="1" w:styleId="BalloonTextChar">
    <w:name w:val="Balloon Text Char"/>
    <w:link w:val="BalloonText"/>
    <w:rsid w:val="0077760B"/>
    <w:rPr>
      <w:rFonts w:ascii="Tahoma" w:hAnsi="Tahoma" w:cs="Tahoma"/>
      <w:sz w:val="16"/>
      <w:szCs w:val="16"/>
      <w:lang w:val="en-AU" w:eastAsia="en-A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eastAsia="Times New Roman" w:cs="Helvetica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msolistparagraph0">
    <w:name w:val="msolistparagraph"/>
    <w:basedOn w:val="Normal"/>
    <w:rsid w:val="00AD7CC8"/>
    <w:pPr>
      <w:ind w:left="720"/>
    </w:pPr>
  </w:style>
  <w:style w:type="paragraph" w:styleId="Header">
    <w:name w:val="header"/>
    <w:basedOn w:val="Normal"/>
    <w:rsid w:val="00F020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0207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7760B"/>
    <w:rPr>
      <w:rFonts w:ascii="Tahoma" w:hAnsi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196B6F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C14C23"/>
    <w:pPr>
      <w:ind w:left="720"/>
      <w:contextualSpacing/>
    </w:pPr>
  </w:style>
  <w:style w:type="table" w:styleId="TableGrid">
    <w:name w:val="Table Grid"/>
    <w:basedOn w:val="TableNormal"/>
    <w:rsid w:val="00494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7B15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B3556"/>
  </w:style>
  <w:style w:type="character" w:customStyle="1" w:styleId="FooterChar">
    <w:name w:val="Footer Char"/>
    <w:link w:val="Footer"/>
    <w:uiPriority w:val="99"/>
    <w:rsid w:val="00CE20FE"/>
    <w:rPr>
      <w:sz w:val="24"/>
      <w:szCs w:val="24"/>
      <w:lang w:val="en-AU" w:eastAsia="en-AU"/>
    </w:rPr>
  </w:style>
  <w:style w:type="character" w:customStyle="1" w:styleId="InternetLink">
    <w:name w:val="Internet Link"/>
    <w:rsid w:val="007C5118"/>
    <w:rPr>
      <w:color w:val="0000FF"/>
      <w:u w:val="single"/>
    </w:rPr>
  </w:style>
  <w:style w:type="character" w:customStyle="1" w:styleId="BalloonTextChar">
    <w:name w:val="Balloon Text Char"/>
    <w:link w:val="BalloonText"/>
    <w:rsid w:val="0077760B"/>
    <w:rPr>
      <w:rFonts w:ascii="Tahoma" w:hAnsi="Tahoma" w:cs="Tahoma"/>
      <w:sz w:val="16"/>
      <w:szCs w:val="16"/>
      <w:lang w:val="en-AU" w:eastAsia="en-A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eastAsia="Times New Roman" w:cs="Helvetica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msolistparagraph0">
    <w:name w:val="msolistparagraph"/>
    <w:basedOn w:val="Normal"/>
    <w:rsid w:val="00AD7CC8"/>
    <w:pPr>
      <w:ind w:left="720"/>
    </w:pPr>
  </w:style>
  <w:style w:type="paragraph" w:styleId="Header">
    <w:name w:val="header"/>
    <w:basedOn w:val="Normal"/>
    <w:rsid w:val="00F020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0207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7760B"/>
    <w:rPr>
      <w:rFonts w:ascii="Tahoma" w:hAnsi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196B6F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C14C23"/>
    <w:pPr>
      <w:ind w:left="720"/>
      <w:contextualSpacing/>
    </w:pPr>
  </w:style>
  <w:style w:type="table" w:styleId="TableGrid">
    <w:name w:val="Table Grid"/>
    <w:basedOn w:val="TableNormal"/>
    <w:rsid w:val="00494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ccc.org.a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523C8-12A1-4CFE-B145-7EFDF511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Draft Agenda Items</vt:lpstr>
    </vt:vector>
  </TitlesOfParts>
  <Company>AIHW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Draft Agenda Items</dc:title>
  <dc:creator>Sue</dc:creator>
  <cp:lastModifiedBy>LenovoT430s</cp:lastModifiedBy>
  <cp:revision>8</cp:revision>
  <cp:lastPrinted>2015-06-17T14:30:00Z</cp:lastPrinted>
  <dcterms:created xsi:type="dcterms:W3CDTF">2016-05-15T06:07:00Z</dcterms:created>
  <dcterms:modified xsi:type="dcterms:W3CDTF">2016-05-18T23:37:00Z</dcterms:modified>
  <dc:language>en-AU</dc:language>
</cp:coreProperties>
</file>