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DE" w:rsidRPr="001A41DE" w:rsidRDefault="001A41DE">
      <w:pPr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8"/>
        <w:gridCol w:w="2643"/>
      </w:tblGrid>
      <w:tr w:rsidR="00556DF8" w:rsidRPr="005B1C31" w:rsidTr="005109A5">
        <w:trPr>
          <w:trHeight w:val="3298"/>
        </w:trPr>
        <w:tc>
          <w:tcPr>
            <w:tcW w:w="7388" w:type="dxa"/>
          </w:tcPr>
          <w:p w:rsidR="00E61D0B" w:rsidRPr="00263432" w:rsidRDefault="00556DF8" w:rsidP="005B1C31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Calibri" w:hAnsi="Calibri"/>
                <w:b/>
                <w:color w:val="00B050"/>
                <w:spacing w:val="40"/>
                <w:sz w:val="40"/>
                <w:szCs w:val="40"/>
              </w:rPr>
            </w:pPr>
            <w:r w:rsidRPr="00263432">
              <w:rPr>
                <w:rFonts w:ascii="Calibri" w:hAnsi="Calibri"/>
                <w:b/>
                <w:color w:val="00B050"/>
                <w:spacing w:val="40"/>
                <w:sz w:val="40"/>
                <w:szCs w:val="40"/>
              </w:rPr>
              <w:t>INNER SOUTH CANBERRA</w:t>
            </w:r>
          </w:p>
          <w:p w:rsidR="00106587" w:rsidRPr="005B1C31" w:rsidRDefault="00556DF8" w:rsidP="005B1C31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Calibri" w:hAnsi="Calibri"/>
                <w:b/>
                <w:spacing w:val="40"/>
                <w:sz w:val="28"/>
                <w:szCs w:val="28"/>
              </w:rPr>
            </w:pPr>
            <w:r w:rsidRPr="00263432">
              <w:rPr>
                <w:rFonts w:ascii="Calibri" w:hAnsi="Calibri"/>
                <w:b/>
                <w:color w:val="00B050"/>
                <w:spacing w:val="40"/>
                <w:sz w:val="40"/>
                <w:szCs w:val="40"/>
              </w:rPr>
              <w:t>COMMUNITY</w:t>
            </w:r>
            <w:r w:rsidR="005B1C31" w:rsidRPr="00263432">
              <w:rPr>
                <w:rFonts w:ascii="Calibri" w:hAnsi="Calibri"/>
                <w:b/>
                <w:color w:val="00B050"/>
                <w:spacing w:val="40"/>
                <w:sz w:val="40"/>
                <w:szCs w:val="40"/>
              </w:rPr>
              <w:t xml:space="preserve"> </w:t>
            </w:r>
            <w:r w:rsidRPr="00263432">
              <w:rPr>
                <w:rFonts w:ascii="Calibri" w:hAnsi="Calibri"/>
                <w:b/>
                <w:color w:val="00B050"/>
                <w:spacing w:val="40"/>
                <w:sz w:val="40"/>
                <w:szCs w:val="40"/>
              </w:rPr>
              <w:t>COUNCIL</w:t>
            </w:r>
          </w:p>
          <w:p w:rsidR="005B1C31" w:rsidRPr="00E61D0B" w:rsidRDefault="005B1C31" w:rsidP="00106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  <w:p w:rsidR="00106587" w:rsidRPr="005B1C31" w:rsidRDefault="0039749C" w:rsidP="00106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5B1C31">
              <w:rPr>
                <w:rFonts w:ascii="Calibri" w:hAnsi="Calibri"/>
                <w:b/>
                <w:sz w:val="36"/>
                <w:szCs w:val="36"/>
              </w:rPr>
              <w:t>PUBLIC</w:t>
            </w:r>
            <w:r w:rsidR="00556DF8" w:rsidRPr="005B1C31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Pr="005B1C31">
              <w:rPr>
                <w:rFonts w:ascii="Calibri" w:hAnsi="Calibri"/>
                <w:b/>
                <w:sz w:val="36"/>
                <w:szCs w:val="36"/>
              </w:rPr>
              <w:t>FORUM</w:t>
            </w:r>
            <w:r w:rsidR="00556DF8" w:rsidRPr="005B1C31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7C442E">
              <w:rPr>
                <w:rFonts w:ascii="Calibri" w:hAnsi="Calibri"/>
                <w:b/>
                <w:sz w:val="36"/>
                <w:szCs w:val="36"/>
              </w:rPr>
              <w:t>5</w:t>
            </w:r>
            <w:r w:rsidR="00B171AB" w:rsidRPr="005B1C31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7C442E">
              <w:rPr>
                <w:rFonts w:ascii="Calibri" w:hAnsi="Calibri"/>
                <w:b/>
                <w:sz w:val="36"/>
                <w:szCs w:val="36"/>
              </w:rPr>
              <w:t>March</w:t>
            </w:r>
            <w:r w:rsidR="00106587" w:rsidRPr="005B1C31">
              <w:rPr>
                <w:rFonts w:ascii="Calibri" w:hAnsi="Calibri"/>
                <w:b/>
                <w:sz w:val="36"/>
                <w:szCs w:val="36"/>
              </w:rPr>
              <w:t xml:space="preserve"> 201</w:t>
            </w:r>
            <w:r w:rsidR="007C442E">
              <w:rPr>
                <w:rFonts w:ascii="Calibri" w:hAnsi="Calibri"/>
                <w:b/>
                <w:sz w:val="36"/>
                <w:szCs w:val="36"/>
              </w:rPr>
              <w:t>5</w:t>
            </w:r>
          </w:p>
          <w:p w:rsidR="00100C9D" w:rsidRPr="005B1C31" w:rsidRDefault="0012142E" w:rsidP="00106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36"/>
                <w:szCs w:val="36"/>
                <w:lang w:val="en-US" w:eastAsia="en-US"/>
              </w:rPr>
            </w:pPr>
            <w:r w:rsidRPr="005B1C31">
              <w:rPr>
                <w:rFonts w:ascii="Calibri" w:hAnsi="Calibri"/>
                <w:b/>
                <w:sz w:val="36"/>
                <w:szCs w:val="36"/>
              </w:rPr>
              <w:t xml:space="preserve">7.00 pm </w:t>
            </w:r>
            <w:r w:rsidR="007C442E">
              <w:rPr>
                <w:rFonts w:ascii="Calibri" w:hAnsi="Calibri"/>
                <w:b/>
                <w:sz w:val="36"/>
                <w:szCs w:val="36"/>
              </w:rPr>
              <w:t>E</w:t>
            </w:r>
            <w:proofErr w:type="spellStart"/>
            <w:r w:rsidR="00100C9D" w:rsidRPr="005B1C31">
              <w:rPr>
                <w:rFonts w:ascii="Calibri" w:hAnsi="Calibri" w:cs="Helvetica"/>
                <w:b/>
                <w:sz w:val="36"/>
                <w:szCs w:val="36"/>
                <w:lang w:val="en-US" w:eastAsia="en-US"/>
              </w:rPr>
              <w:t>a</w:t>
            </w:r>
            <w:r w:rsidR="007C442E">
              <w:rPr>
                <w:rFonts w:ascii="Calibri" w:hAnsi="Calibri" w:cs="Helvetica"/>
                <w:b/>
                <w:sz w:val="36"/>
                <w:szCs w:val="36"/>
                <w:lang w:val="en-US" w:eastAsia="en-US"/>
              </w:rPr>
              <w:t>stla</w:t>
            </w:r>
            <w:r w:rsidR="00100C9D" w:rsidRPr="005B1C31">
              <w:rPr>
                <w:rFonts w:ascii="Calibri" w:hAnsi="Calibri" w:cs="Helvetica"/>
                <w:b/>
                <w:sz w:val="36"/>
                <w:szCs w:val="36"/>
                <w:lang w:val="en-US" w:eastAsia="en-US"/>
              </w:rPr>
              <w:t>k</w:t>
            </w:r>
            <w:r w:rsidR="007C442E">
              <w:rPr>
                <w:rFonts w:ascii="Calibri" w:hAnsi="Calibri" w:cs="Helvetica"/>
                <w:b/>
                <w:sz w:val="36"/>
                <w:szCs w:val="36"/>
                <w:lang w:val="en-US" w:eastAsia="en-US"/>
              </w:rPr>
              <w:t>e</w:t>
            </w:r>
            <w:proofErr w:type="spellEnd"/>
            <w:r w:rsidR="00100C9D" w:rsidRPr="005B1C31">
              <w:rPr>
                <w:rFonts w:ascii="Calibri" w:hAnsi="Calibri" w:cs="Helvetica"/>
                <w:b/>
                <w:sz w:val="36"/>
                <w:szCs w:val="36"/>
                <w:lang w:val="en-US" w:eastAsia="en-US"/>
              </w:rPr>
              <w:t xml:space="preserve"> Football Club</w:t>
            </w:r>
          </w:p>
          <w:p w:rsidR="00BC620D" w:rsidRDefault="00BC620D" w:rsidP="005552ED">
            <w:pPr>
              <w:pStyle w:val="Header"/>
              <w:jc w:val="center"/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5C45D7" w:rsidRPr="005C45D7" w:rsidRDefault="005C45D7" w:rsidP="005552ED">
            <w:pPr>
              <w:pStyle w:val="Header"/>
              <w:jc w:val="center"/>
              <w:rPr>
                <w:rFonts w:ascii="Calibri" w:hAnsi="Calibri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proofErr w:type="spellStart"/>
            <w:r w:rsidRPr="005C45D7">
              <w:rPr>
                <w:rFonts w:ascii="Calibri" w:hAnsi="Calibri"/>
                <w:b/>
                <w:bCs/>
                <w:color w:val="000000" w:themeColor="text1"/>
                <w:sz w:val="36"/>
                <w:szCs w:val="36"/>
                <w:lang w:val="en-US"/>
              </w:rPr>
              <w:t>Mr</w:t>
            </w:r>
            <w:proofErr w:type="spellEnd"/>
            <w:r w:rsidRPr="005C45D7">
              <w:rPr>
                <w:rFonts w:ascii="Calibri" w:hAnsi="Calibri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Fluffy</w:t>
            </w:r>
          </w:p>
          <w:p w:rsidR="005109A5" w:rsidRPr="00DC3CB0" w:rsidRDefault="00DC3CB0" w:rsidP="00DC3CB0">
            <w:pPr>
              <w:pStyle w:val="Header"/>
              <w:jc w:val="center"/>
              <w:rPr>
                <w:rFonts w:ascii="Calibri" w:hAnsi="Calibri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DC3CB0">
              <w:rPr>
                <w:rFonts w:ascii="Calibri" w:hAnsi="Calibri"/>
                <w:b/>
                <w:bCs/>
                <w:color w:val="000000" w:themeColor="text1"/>
                <w:sz w:val="36"/>
                <w:szCs w:val="36"/>
                <w:lang w:val="en-US"/>
              </w:rPr>
              <w:t>Residential Asbestos in the ACT</w:t>
            </w:r>
          </w:p>
        </w:tc>
        <w:tc>
          <w:tcPr>
            <w:tcW w:w="2643" w:type="dxa"/>
          </w:tcPr>
          <w:p w:rsidR="00556DF8" w:rsidRPr="005B1C31" w:rsidRDefault="00556DF8" w:rsidP="00556DF8">
            <w:pPr>
              <w:pStyle w:val="Header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B52F9" w:rsidRPr="005B1C31" w:rsidRDefault="005552ED" w:rsidP="00556DF8">
            <w:pPr>
              <w:pStyle w:val="Header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Helvetica"/>
                <w:noProof/>
              </w:rPr>
              <w:drawing>
                <wp:inline distT="0" distB="0" distL="0" distR="0" wp14:anchorId="275CDB56" wp14:editId="305745CA">
                  <wp:extent cx="1495425" cy="13906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C31" w:rsidRDefault="001E4335" w:rsidP="007A0676">
      <w:pPr>
        <w:pStyle w:val="ColorfulList-Accent11"/>
        <w:spacing w:after="240"/>
        <w:ind w:left="0"/>
        <w:jc w:val="right"/>
        <w:rPr>
          <w:rStyle w:val="Hyperlink"/>
          <w:rFonts w:asciiTheme="majorHAnsi" w:hAnsiTheme="majorHAnsi" w:cs="Arial"/>
          <w:b/>
        </w:rPr>
      </w:pPr>
      <w:hyperlink r:id="rId9" w:history="1">
        <w:r w:rsidR="003B52F9" w:rsidRPr="005B1C31">
          <w:rPr>
            <w:rStyle w:val="Hyperlink"/>
            <w:rFonts w:asciiTheme="majorHAnsi" w:hAnsiTheme="majorHAnsi" w:cs="Arial"/>
            <w:b/>
          </w:rPr>
          <w:t>www.isccc.org.au</w:t>
        </w:r>
      </w:hyperlink>
    </w:p>
    <w:p w:rsidR="005109A5" w:rsidRDefault="005109A5" w:rsidP="007A0676">
      <w:pPr>
        <w:pStyle w:val="ColorfulList-Accent11"/>
        <w:spacing w:after="240"/>
        <w:ind w:left="0"/>
        <w:jc w:val="center"/>
        <w:rPr>
          <w:rFonts w:ascii="Arial" w:hAnsi="Arial" w:cs="Arial"/>
          <w:b/>
        </w:rPr>
      </w:pPr>
    </w:p>
    <w:p w:rsidR="005109A5" w:rsidRDefault="005109A5" w:rsidP="007A0676">
      <w:pPr>
        <w:pStyle w:val="ColorfulList-Accent11"/>
        <w:spacing w:after="240"/>
        <w:ind w:left="0"/>
        <w:jc w:val="center"/>
        <w:rPr>
          <w:rFonts w:ascii="Arial" w:hAnsi="Arial" w:cs="Arial"/>
          <w:b/>
        </w:rPr>
      </w:pPr>
    </w:p>
    <w:p w:rsidR="007A0676" w:rsidRDefault="005109A5" w:rsidP="007A0676">
      <w:pPr>
        <w:pStyle w:val="ColorfulList-Accent11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4D7B38" w:rsidRDefault="004D7B38" w:rsidP="007A0676">
      <w:pPr>
        <w:pStyle w:val="ColorfulList-Accent11"/>
        <w:spacing w:after="240"/>
        <w:ind w:left="0"/>
        <w:jc w:val="center"/>
        <w:rPr>
          <w:rFonts w:ascii="Arial" w:hAnsi="Arial" w:cs="Arial"/>
          <w:b/>
        </w:rPr>
      </w:pPr>
    </w:p>
    <w:p w:rsidR="005109A5" w:rsidRDefault="005109A5" w:rsidP="005109A5">
      <w:pPr>
        <w:pStyle w:val="ColorfulList-Accent11"/>
        <w:spacing w:after="240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Introduction: </w:t>
      </w:r>
      <w:r>
        <w:rPr>
          <w:rFonts w:ascii="Arial" w:hAnsi="Arial" w:cs="Arial"/>
        </w:rPr>
        <w:t>Gary Kent</w:t>
      </w:r>
      <w:r w:rsidR="005274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274F5">
        <w:rPr>
          <w:rFonts w:ascii="Arial" w:hAnsi="Arial" w:cs="Arial"/>
        </w:rPr>
        <w:t>C</w:t>
      </w:r>
      <w:r>
        <w:rPr>
          <w:rFonts w:ascii="Arial" w:hAnsi="Arial" w:cs="Arial"/>
        </w:rPr>
        <w:t>hair ISCCC</w:t>
      </w:r>
    </w:p>
    <w:p w:rsidR="005109A5" w:rsidRDefault="005109A5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300B23" w:rsidRDefault="00300B23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5109A5" w:rsidRDefault="005109A5" w:rsidP="005109A5">
      <w:pPr>
        <w:pStyle w:val="ColorfulList-Accent11"/>
        <w:spacing w:after="240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Update on Mr Fluffy Buyback Scheme: </w:t>
      </w:r>
      <w:r>
        <w:rPr>
          <w:rFonts w:ascii="Arial" w:hAnsi="Arial" w:cs="Arial"/>
        </w:rPr>
        <w:t xml:space="preserve">Andrew </w:t>
      </w:r>
      <w:proofErr w:type="spellStart"/>
      <w:r>
        <w:rPr>
          <w:rFonts w:ascii="Arial" w:hAnsi="Arial" w:cs="Arial"/>
        </w:rPr>
        <w:t>Kefford</w:t>
      </w:r>
      <w:proofErr w:type="spellEnd"/>
      <w:r w:rsidR="00DC3C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C3CB0">
        <w:rPr>
          <w:rFonts w:ascii="Arial" w:hAnsi="Arial" w:cs="Arial"/>
        </w:rPr>
        <w:t xml:space="preserve">Head of the Asbestos </w:t>
      </w:r>
      <w:r w:rsidR="004D7B38">
        <w:rPr>
          <w:rFonts w:ascii="Arial" w:hAnsi="Arial" w:cs="Arial"/>
        </w:rPr>
        <w:t>R</w:t>
      </w:r>
      <w:r w:rsidR="00DC3CB0">
        <w:rPr>
          <w:rFonts w:ascii="Arial" w:hAnsi="Arial" w:cs="Arial"/>
        </w:rPr>
        <w:t>esponse Taskforce</w:t>
      </w:r>
      <w:r w:rsidR="004D7B38">
        <w:rPr>
          <w:rFonts w:ascii="Arial" w:hAnsi="Arial" w:cs="Arial"/>
        </w:rPr>
        <w:t xml:space="preserve"> (ART).</w:t>
      </w:r>
      <w:r w:rsidR="005C45D7">
        <w:rPr>
          <w:rFonts w:ascii="Arial" w:hAnsi="Arial" w:cs="Arial"/>
        </w:rPr>
        <w:t xml:space="preserve">  </w:t>
      </w:r>
    </w:p>
    <w:p w:rsidR="005109A5" w:rsidRDefault="005109A5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300B23" w:rsidRDefault="00300B23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4D7B38" w:rsidRDefault="004D7B38" w:rsidP="005109A5">
      <w:pPr>
        <w:pStyle w:val="ColorfulList-Accent11"/>
        <w:spacing w:after="240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Support to Homeowners: </w:t>
      </w:r>
      <w:r>
        <w:rPr>
          <w:rFonts w:ascii="Arial" w:hAnsi="Arial" w:cs="Arial"/>
        </w:rPr>
        <w:t xml:space="preserve">Emily </w:t>
      </w:r>
      <w:proofErr w:type="spellStart"/>
      <w:r w:rsidR="005C45D7">
        <w:rPr>
          <w:rFonts w:ascii="Arial" w:hAnsi="Arial" w:cs="Arial"/>
        </w:rPr>
        <w:t>Springett</w:t>
      </w:r>
      <w:proofErr w:type="spellEnd"/>
      <w:r w:rsidR="00300B23">
        <w:rPr>
          <w:rFonts w:ascii="Arial" w:hAnsi="Arial" w:cs="Arial"/>
        </w:rPr>
        <w:t>, Manager Personal Support Team,</w:t>
      </w:r>
      <w:r w:rsidR="005C45D7">
        <w:rPr>
          <w:rFonts w:ascii="Arial" w:hAnsi="Arial" w:cs="Arial"/>
        </w:rPr>
        <w:t xml:space="preserve"> ART</w:t>
      </w:r>
    </w:p>
    <w:p w:rsidR="005C45D7" w:rsidRDefault="005C45D7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300B23" w:rsidRDefault="00300B23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5C45D7" w:rsidRDefault="005C45D7" w:rsidP="005109A5">
      <w:pPr>
        <w:pStyle w:val="ColorfulList-Accent11"/>
        <w:spacing w:after="240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Pilot Demolition Programme: </w:t>
      </w:r>
      <w:r>
        <w:rPr>
          <w:rFonts w:ascii="Arial" w:hAnsi="Arial" w:cs="Arial"/>
        </w:rPr>
        <w:t xml:space="preserve">Andrew </w:t>
      </w:r>
      <w:proofErr w:type="spellStart"/>
      <w:r>
        <w:rPr>
          <w:rFonts w:ascii="Arial" w:hAnsi="Arial" w:cs="Arial"/>
        </w:rPr>
        <w:t>Kefford</w:t>
      </w:r>
      <w:proofErr w:type="spellEnd"/>
    </w:p>
    <w:p w:rsidR="005C45D7" w:rsidRDefault="005C45D7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300B23" w:rsidRDefault="00300B23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5C07F2" w:rsidRPr="005C07F2" w:rsidRDefault="005C45D7" w:rsidP="005C07F2">
      <w:pPr>
        <w:pStyle w:val="ColorfulList-Accent11"/>
        <w:spacing w:after="240"/>
        <w:ind w:left="0"/>
        <w:rPr>
          <w:rFonts w:ascii="Arial" w:hAnsi="Arial" w:cs="Arial"/>
        </w:rPr>
      </w:pPr>
      <w:r w:rsidRPr="005C45D7">
        <w:rPr>
          <w:rFonts w:ascii="Arial" w:hAnsi="Arial" w:cs="Arial"/>
          <w:b/>
        </w:rPr>
        <w:t xml:space="preserve">Proposed Mr Fluffy Territory Plan </w:t>
      </w:r>
      <w:r>
        <w:rPr>
          <w:rFonts w:ascii="Arial" w:hAnsi="Arial" w:cs="Arial"/>
          <w:b/>
        </w:rPr>
        <w:t xml:space="preserve">Variation: </w:t>
      </w:r>
      <w:r>
        <w:rPr>
          <w:rFonts w:ascii="Arial" w:hAnsi="Arial" w:cs="Arial"/>
        </w:rPr>
        <w:t>Jim</w:t>
      </w:r>
      <w:r w:rsidR="00CF51FB">
        <w:rPr>
          <w:rFonts w:ascii="Arial" w:hAnsi="Arial" w:cs="Arial"/>
        </w:rPr>
        <w:t xml:space="preserve"> Corrigan</w:t>
      </w:r>
      <w:r w:rsidR="005274F5">
        <w:rPr>
          <w:rFonts w:ascii="Arial" w:hAnsi="Arial" w:cs="Arial"/>
        </w:rPr>
        <w:t>,</w:t>
      </w:r>
      <w:r w:rsidR="00CF51FB">
        <w:rPr>
          <w:rFonts w:ascii="Arial" w:hAnsi="Arial" w:cs="Arial"/>
        </w:rPr>
        <w:t xml:space="preserve"> Executive Director of Planning Delivery, Environment and Planning Directorate</w:t>
      </w:r>
    </w:p>
    <w:p w:rsidR="005109A5" w:rsidRDefault="005109A5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300B23" w:rsidRDefault="00300B23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5C07F2" w:rsidRDefault="005C07F2" w:rsidP="005109A5">
      <w:pPr>
        <w:pStyle w:val="ColorfulList-Accent11"/>
        <w:spacing w:after="240"/>
        <w:ind w:left="0"/>
        <w:rPr>
          <w:rFonts w:ascii="Arial" w:hAnsi="Arial" w:cs="Arial"/>
        </w:rPr>
      </w:pPr>
      <w:r>
        <w:rPr>
          <w:rFonts w:ascii="Arial" w:hAnsi="Arial" w:cs="Arial"/>
        </w:rPr>
        <w:t>There will be Q&amp;A after each topic.</w:t>
      </w:r>
    </w:p>
    <w:p w:rsidR="005274F5" w:rsidRDefault="005274F5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5274F5" w:rsidRDefault="005274F5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300B23" w:rsidRDefault="00300B23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300B23" w:rsidRDefault="00300B23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300B23" w:rsidRDefault="00300B23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300B23" w:rsidRDefault="00300B23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300B23" w:rsidRDefault="00300B23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300B23" w:rsidRDefault="00300B23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300B23" w:rsidRDefault="00300B23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300B23" w:rsidRDefault="00300B23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300B23" w:rsidRDefault="00300B23" w:rsidP="005109A5">
      <w:pPr>
        <w:pStyle w:val="ColorfulList-Accent11"/>
        <w:spacing w:after="240"/>
        <w:ind w:left="0"/>
        <w:rPr>
          <w:rFonts w:ascii="Arial" w:hAnsi="Arial" w:cs="Arial"/>
        </w:rPr>
      </w:pPr>
    </w:p>
    <w:p w:rsidR="00300B23" w:rsidRPr="005109A5" w:rsidRDefault="00300B23" w:rsidP="005109A5">
      <w:pPr>
        <w:pStyle w:val="ColorfulList-Accent11"/>
        <w:spacing w:after="240"/>
        <w:ind w:left="0"/>
        <w:rPr>
          <w:rFonts w:ascii="Arial" w:hAnsi="Arial" w:cs="Arial"/>
        </w:rPr>
      </w:pPr>
      <w:r>
        <w:rPr>
          <w:rFonts w:ascii="Arial" w:hAnsi="Arial" w:cs="Arial"/>
        </w:rPr>
        <w:t>For further information contact Gary on 0419 854 211</w:t>
      </w:r>
      <w:bookmarkStart w:id="0" w:name="_GoBack"/>
      <w:bookmarkEnd w:id="0"/>
    </w:p>
    <w:sectPr w:rsidR="00300B23" w:rsidRPr="005109A5" w:rsidSect="00106587">
      <w:footerReference w:type="even" r:id="rId10"/>
      <w:pgSz w:w="11906" w:h="16838"/>
      <w:pgMar w:top="709" w:right="1080" w:bottom="1440" w:left="108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35" w:rsidRDefault="001E4335">
      <w:r>
        <w:separator/>
      </w:r>
    </w:p>
  </w:endnote>
  <w:endnote w:type="continuationSeparator" w:id="0">
    <w:p w:rsidR="001E4335" w:rsidRDefault="001E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2" w:rsidRDefault="00263432" w:rsidP="00BC62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432" w:rsidRDefault="00263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35" w:rsidRDefault="001E4335">
      <w:r>
        <w:separator/>
      </w:r>
    </w:p>
  </w:footnote>
  <w:footnote w:type="continuationSeparator" w:id="0">
    <w:p w:rsidR="001E4335" w:rsidRDefault="001E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6E9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F804B5"/>
    <w:multiLevelType w:val="hybridMultilevel"/>
    <w:tmpl w:val="72F24950"/>
    <w:lvl w:ilvl="0" w:tplc="9D02DB4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35"/>
    <w:multiLevelType w:val="hybridMultilevel"/>
    <w:tmpl w:val="50BCBD60"/>
    <w:lvl w:ilvl="0" w:tplc="34062C1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F6952"/>
    <w:multiLevelType w:val="hybridMultilevel"/>
    <w:tmpl w:val="6F46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E2C8FCC">
      <w:start w:val="1"/>
      <w:numFmt w:val="lowerLetter"/>
      <w:lvlText w:val="%2."/>
      <w:lvlJc w:val="left"/>
      <w:pPr>
        <w:ind w:left="153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7711"/>
    <w:multiLevelType w:val="hybridMultilevel"/>
    <w:tmpl w:val="B72222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C1751"/>
    <w:multiLevelType w:val="hybridMultilevel"/>
    <w:tmpl w:val="E922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F4BE4"/>
    <w:multiLevelType w:val="multilevel"/>
    <w:tmpl w:val="D3E23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32A5B"/>
    <w:multiLevelType w:val="hybridMultilevel"/>
    <w:tmpl w:val="48AA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D2E25"/>
    <w:multiLevelType w:val="hybridMultilevel"/>
    <w:tmpl w:val="00D2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63844"/>
    <w:multiLevelType w:val="hybridMultilevel"/>
    <w:tmpl w:val="9FFCFC80"/>
    <w:lvl w:ilvl="0" w:tplc="48C63C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644C1"/>
    <w:multiLevelType w:val="hybridMultilevel"/>
    <w:tmpl w:val="CA0E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83AB5"/>
    <w:multiLevelType w:val="hybridMultilevel"/>
    <w:tmpl w:val="BD80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F7827"/>
    <w:multiLevelType w:val="hybridMultilevel"/>
    <w:tmpl w:val="96CE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202A0"/>
    <w:multiLevelType w:val="hybridMultilevel"/>
    <w:tmpl w:val="BBB458D6"/>
    <w:lvl w:ilvl="0" w:tplc="48C63C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605B4"/>
    <w:multiLevelType w:val="hybridMultilevel"/>
    <w:tmpl w:val="008E8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7D32D7"/>
    <w:multiLevelType w:val="hybridMultilevel"/>
    <w:tmpl w:val="328C7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7643E8"/>
    <w:multiLevelType w:val="hybridMultilevel"/>
    <w:tmpl w:val="E8966DB4"/>
    <w:lvl w:ilvl="0" w:tplc="48C63C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146B0"/>
    <w:multiLevelType w:val="multilevel"/>
    <w:tmpl w:val="35A8BB9C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3"/>
        </w:tabs>
        <w:ind w:left="32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3"/>
        </w:tabs>
        <w:ind w:left="3603" w:hanging="360"/>
      </w:pPr>
      <w:rPr>
        <w:rFonts w:hint="default"/>
      </w:rPr>
    </w:lvl>
  </w:abstractNum>
  <w:abstractNum w:abstractNumId="18">
    <w:nsid w:val="770549A3"/>
    <w:multiLevelType w:val="hybridMultilevel"/>
    <w:tmpl w:val="706A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45BFA"/>
    <w:multiLevelType w:val="hybridMultilevel"/>
    <w:tmpl w:val="8150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741D5"/>
    <w:multiLevelType w:val="hybridMultilevel"/>
    <w:tmpl w:val="9580E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4"/>
  </w:num>
  <w:num w:numId="5">
    <w:abstractNumId w:val="3"/>
  </w:num>
  <w:num w:numId="6">
    <w:abstractNumId w:val="10"/>
  </w:num>
  <w:num w:numId="7">
    <w:abstractNumId w:val="20"/>
  </w:num>
  <w:num w:numId="8">
    <w:abstractNumId w:val="4"/>
  </w:num>
  <w:num w:numId="9">
    <w:abstractNumId w:val="18"/>
  </w:num>
  <w:num w:numId="10">
    <w:abstractNumId w:val="7"/>
  </w:num>
  <w:num w:numId="11">
    <w:abstractNumId w:val="15"/>
  </w:num>
  <w:num w:numId="12">
    <w:abstractNumId w:val="0"/>
  </w:num>
  <w:num w:numId="13">
    <w:abstractNumId w:val="12"/>
  </w:num>
  <w:num w:numId="14">
    <w:abstractNumId w:val="19"/>
  </w:num>
  <w:num w:numId="15">
    <w:abstractNumId w:val="2"/>
  </w:num>
  <w:num w:numId="16">
    <w:abstractNumId w:val="8"/>
  </w:num>
  <w:num w:numId="17">
    <w:abstractNumId w:val="11"/>
  </w:num>
  <w:num w:numId="18">
    <w:abstractNumId w:val="16"/>
  </w:num>
  <w:num w:numId="19">
    <w:abstractNumId w:val="9"/>
  </w:num>
  <w:num w:numId="20">
    <w:abstractNumId w:val="13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CC8"/>
    <w:rsid w:val="00002FEA"/>
    <w:rsid w:val="00010AF4"/>
    <w:rsid w:val="00031D2E"/>
    <w:rsid w:val="00044679"/>
    <w:rsid w:val="000551F2"/>
    <w:rsid w:val="00057448"/>
    <w:rsid w:val="00057B15"/>
    <w:rsid w:val="000736D2"/>
    <w:rsid w:val="000C259A"/>
    <w:rsid w:val="000F7063"/>
    <w:rsid w:val="00100C9D"/>
    <w:rsid w:val="00106587"/>
    <w:rsid w:val="0012142E"/>
    <w:rsid w:val="0012536B"/>
    <w:rsid w:val="00133979"/>
    <w:rsid w:val="001543DB"/>
    <w:rsid w:val="00171C42"/>
    <w:rsid w:val="00173DA6"/>
    <w:rsid w:val="00196B6F"/>
    <w:rsid w:val="001A14E7"/>
    <w:rsid w:val="001A41DE"/>
    <w:rsid w:val="001B020E"/>
    <w:rsid w:val="001B3FAC"/>
    <w:rsid w:val="001B5BDB"/>
    <w:rsid w:val="001E4335"/>
    <w:rsid w:val="0021156D"/>
    <w:rsid w:val="00263432"/>
    <w:rsid w:val="002B2DB7"/>
    <w:rsid w:val="002F0AF6"/>
    <w:rsid w:val="0030063B"/>
    <w:rsid w:val="00300B23"/>
    <w:rsid w:val="003419CC"/>
    <w:rsid w:val="00355EED"/>
    <w:rsid w:val="00356980"/>
    <w:rsid w:val="00371FD9"/>
    <w:rsid w:val="0037786E"/>
    <w:rsid w:val="003846A1"/>
    <w:rsid w:val="0039749C"/>
    <w:rsid w:val="003B3556"/>
    <w:rsid w:val="003B4166"/>
    <w:rsid w:val="003B52F9"/>
    <w:rsid w:val="003B7D41"/>
    <w:rsid w:val="003D1108"/>
    <w:rsid w:val="003D1705"/>
    <w:rsid w:val="00414142"/>
    <w:rsid w:val="00441DDF"/>
    <w:rsid w:val="00444B74"/>
    <w:rsid w:val="00455B55"/>
    <w:rsid w:val="004871C1"/>
    <w:rsid w:val="0049471F"/>
    <w:rsid w:val="004D2D56"/>
    <w:rsid w:val="004D7B38"/>
    <w:rsid w:val="005109A5"/>
    <w:rsid w:val="005133AF"/>
    <w:rsid w:val="0052371D"/>
    <w:rsid w:val="005274F5"/>
    <w:rsid w:val="005552ED"/>
    <w:rsid w:val="00556DF8"/>
    <w:rsid w:val="00567DCE"/>
    <w:rsid w:val="00573BBA"/>
    <w:rsid w:val="005B1C31"/>
    <w:rsid w:val="005B4CBC"/>
    <w:rsid w:val="005C07F2"/>
    <w:rsid w:val="005C45D7"/>
    <w:rsid w:val="005D0D7F"/>
    <w:rsid w:val="00651A8F"/>
    <w:rsid w:val="0066063F"/>
    <w:rsid w:val="00667C50"/>
    <w:rsid w:val="00672119"/>
    <w:rsid w:val="00682BC4"/>
    <w:rsid w:val="006B2293"/>
    <w:rsid w:val="006E1D86"/>
    <w:rsid w:val="007437F5"/>
    <w:rsid w:val="007627D3"/>
    <w:rsid w:val="0077760B"/>
    <w:rsid w:val="00780A3C"/>
    <w:rsid w:val="007875AB"/>
    <w:rsid w:val="00792E52"/>
    <w:rsid w:val="007952D6"/>
    <w:rsid w:val="007A0676"/>
    <w:rsid w:val="007C2911"/>
    <w:rsid w:val="007C442E"/>
    <w:rsid w:val="007C5118"/>
    <w:rsid w:val="007C74D5"/>
    <w:rsid w:val="007C7BD1"/>
    <w:rsid w:val="007F3AC0"/>
    <w:rsid w:val="008431B7"/>
    <w:rsid w:val="008537DA"/>
    <w:rsid w:val="008A6A66"/>
    <w:rsid w:val="008D200C"/>
    <w:rsid w:val="00917C37"/>
    <w:rsid w:val="00940595"/>
    <w:rsid w:val="00955111"/>
    <w:rsid w:val="00970A30"/>
    <w:rsid w:val="009A34C9"/>
    <w:rsid w:val="009B2E3A"/>
    <w:rsid w:val="009D2D0A"/>
    <w:rsid w:val="009D5371"/>
    <w:rsid w:val="009E2444"/>
    <w:rsid w:val="00A1157D"/>
    <w:rsid w:val="00A23289"/>
    <w:rsid w:val="00A551F2"/>
    <w:rsid w:val="00A75E5F"/>
    <w:rsid w:val="00A80D67"/>
    <w:rsid w:val="00AB2176"/>
    <w:rsid w:val="00AD7CC8"/>
    <w:rsid w:val="00B171AB"/>
    <w:rsid w:val="00B43AFE"/>
    <w:rsid w:val="00B67A98"/>
    <w:rsid w:val="00B7253E"/>
    <w:rsid w:val="00B85685"/>
    <w:rsid w:val="00BC620D"/>
    <w:rsid w:val="00BC62D3"/>
    <w:rsid w:val="00BE302E"/>
    <w:rsid w:val="00BF5401"/>
    <w:rsid w:val="00BF5DD3"/>
    <w:rsid w:val="00C14C23"/>
    <w:rsid w:val="00C52EA3"/>
    <w:rsid w:val="00C81718"/>
    <w:rsid w:val="00CA0F55"/>
    <w:rsid w:val="00CC49D2"/>
    <w:rsid w:val="00CC5A70"/>
    <w:rsid w:val="00CD3D24"/>
    <w:rsid w:val="00CD3D3D"/>
    <w:rsid w:val="00CE0605"/>
    <w:rsid w:val="00CE1F51"/>
    <w:rsid w:val="00CE20FE"/>
    <w:rsid w:val="00CF4630"/>
    <w:rsid w:val="00CF51FB"/>
    <w:rsid w:val="00D41538"/>
    <w:rsid w:val="00D514A2"/>
    <w:rsid w:val="00D64668"/>
    <w:rsid w:val="00D846DF"/>
    <w:rsid w:val="00DC3CB0"/>
    <w:rsid w:val="00DE5C9C"/>
    <w:rsid w:val="00E050E3"/>
    <w:rsid w:val="00E051B6"/>
    <w:rsid w:val="00E310E0"/>
    <w:rsid w:val="00E61D0B"/>
    <w:rsid w:val="00ED1900"/>
    <w:rsid w:val="00F0207B"/>
    <w:rsid w:val="00F027C6"/>
    <w:rsid w:val="00F46852"/>
    <w:rsid w:val="00F50486"/>
    <w:rsid w:val="00F64AE0"/>
    <w:rsid w:val="00F70A2C"/>
    <w:rsid w:val="00FE15D7"/>
    <w:rsid w:val="00FE1B00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B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D7CC8"/>
    <w:pPr>
      <w:ind w:left="720"/>
    </w:pPr>
  </w:style>
  <w:style w:type="paragraph" w:styleId="Header">
    <w:name w:val="header"/>
    <w:basedOn w:val="Normal"/>
    <w:rsid w:val="00F020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020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3556"/>
  </w:style>
  <w:style w:type="table" w:styleId="TableGrid">
    <w:name w:val="Table Grid"/>
    <w:basedOn w:val="TableNormal"/>
    <w:rsid w:val="0049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E20FE"/>
    <w:rPr>
      <w:sz w:val="24"/>
      <w:szCs w:val="24"/>
      <w:lang w:val="en-AU" w:eastAsia="en-AU"/>
    </w:rPr>
  </w:style>
  <w:style w:type="character" w:styleId="Hyperlink">
    <w:name w:val="Hyperlink"/>
    <w:rsid w:val="007C511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76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7760B"/>
    <w:rPr>
      <w:rFonts w:ascii="Tahoma" w:hAnsi="Tahoma" w:cs="Tahoma"/>
      <w:sz w:val="16"/>
      <w:szCs w:val="16"/>
      <w:lang w:val="en-AU"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196B6F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C14C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9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999999"/>
                <w:bottom w:val="none" w:sz="0" w:space="0" w:color="auto"/>
                <w:right w:val="single" w:sz="2" w:space="0" w:color="999999"/>
              </w:divBdr>
              <w:divsChild>
                <w:div w:id="1683314504">
                  <w:marLeft w:val="0"/>
                  <w:marRight w:val="0"/>
                  <w:marTop w:val="0"/>
                  <w:marBottom w:val="0"/>
                  <w:divBdr>
                    <w:top w:val="single" w:sz="36" w:space="1" w:color="FAFAFA"/>
                    <w:left w:val="single" w:sz="36" w:space="4" w:color="FAFAFA"/>
                    <w:bottom w:val="single" w:sz="36" w:space="1" w:color="FAFAFA"/>
                    <w:right w:val="single" w:sz="36" w:space="4" w:color="FAFAF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cc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Draft Agenda Items</vt:lpstr>
    </vt:vector>
  </TitlesOfParts>
  <Company/>
  <LinksUpToDate>false</LinksUpToDate>
  <CharactersWithSpaces>714</CharactersWithSpaces>
  <SharedDoc>false</SharedDoc>
  <HLinks>
    <vt:vector size="18" baseType="variant">
      <vt:variant>
        <vt:i4>8257579</vt:i4>
      </vt:variant>
      <vt:variant>
        <vt:i4>6</vt:i4>
      </vt:variant>
      <vt:variant>
        <vt:i4>0</vt:i4>
      </vt:variant>
      <vt:variant>
        <vt:i4>5</vt:i4>
      </vt:variant>
      <vt:variant>
        <vt:lpwstr>http://www.deakinresidents.asn.au/</vt:lpwstr>
      </vt:variant>
      <vt:variant>
        <vt:lpwstr/>
      </vt:variant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http://www.yarralumlaresidents.org.au/</vt:lpwstr>
      </vt:variant>
      <vt:variant>
        <vt:lpwstr/>
      </vt:variant>
      <vt:variant>
        <vt:i4>262215</vt:i4>
      </vt:variant>
      <vt:variant>
        <vt:i4>0</vt:i4>
      </vt:variant>
      <vt:variant>
        <vt:i4>0</vt:i4>
      </vt:variant>
      <vt:variant>
        <vt:i4>5</vt:i4>
      </vt:variant>
      <vt:variant>
        <vt:lpwstr>http://www.isccc.org.au/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Draft Agenda Items</dc:title>
  <dc:creator>Sue</dc:creator>
  <cp:lastModifiedBy>deborah</cp:lastModifiedBy>
  <cp:revision>6</cp:revision>
  <cp:lastPrinted>2014-06-30T21:28:00Z</cp:lastPrinted>
  <dcterms:created xsi:type="dcterms:W3CDTF">2015-02-13T23:03:00Z</dcterms:created>
  <dcterms:modified xsi:type="dcterms:W3CDTF">2015-03-04T11:09:00Z</dcterms:modified>
</cp:coreProperties>
</file>